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452" w:type="dxa"/>
        <w:tblLayout w:type="fixed"/>
        <w:tblLook w:val="04A0" w:firstRow="1" w:lastRow="0" w:firstColumn="1" w:lastColumn="0" w:noHBand="0" w:noVBand="1"/>
      </w:tblPr>
      <w:tblGrid>
        <w:gridCol w:w="4452"/>
      </w:tblGrid>
      <w:tr w:rsidR="00351AA7" w:rsidRPr="00351AA7" w:rsidTr="000646E5">
        <w:trPr>
          <w:trHeight w:val="496"/>
        </w:trPr>
        <w:tc>
          <w:tcPr>
            <w:tcW w:w="4452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0646E5">
        <w:trPr>
          <w:trHeight w:val="376"/>
        </w:trPr>
        <w:tc>
          <w:tcPr>
            <w:tcW w:w="4452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0646E5">
        <w:trPr>
          <w:trHeight w:val="503"/>
        </w:trPr>
        <w:tc>
          <w:tcPr>
            <w:tcW w:w="4452" w:type="dxa"/>
            <w:vAlign w:val="center"/>
            <w:hideMark/>
          </w:tcPr>
          <w:p w:rsidR="00100650" w:rsidRPr="000646E5" w:rsidRDefault="00100650" w:rsidP="001006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0646E5" w:rsidRPr="000646E5" w:rsidRDefault="000646E5" w:rsidP="000646E5">
      <w:pPr>
        <w:spacing w:before="120" w:after="120"/>
        <w:jc w:val="center"/>
        <w:rPr>
          <w:rFonts w:asciiTheme="minorHAnsi" w:hAnsiTheme="minorHAnsi"/>
          <w:b/>
          <w:spacing w:val="60"/>
          <w:sz w:val="28"/>
          <w:szCs w:val="28"/>
        </w:rPr>
      </w:pPr>
      <w:r w:rsidRPr="000646E5">
        <w:rPr>
          <w:rFonts w:asciiTheme="minorHAnsi" w:hAnsiTheme="minorHAnsi"/>
          <w:b/>
          <w:spacing w:val="60"/>
          <w:sz w:val="28"/>
          <w:szCs w:val="28"/>
        </w:rPr>
        <w:t>ΑΝΑΚΟΙΝΩΣΗ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FC559F" w:rsidRPr="000C604D" w:rsidRDefault="00752971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  <w:r w:rsidRPr="000C604D">
        <w:rPr>
          <w:rFonts w:asciiTheme="minorHAnsi" w:hAnsiTheme="minorHAnsi"/>
          <w:i/>
          <w:sz w:val="24"/>
          <w:szCs w:val="24"/>
        </w:rPr>
        <w:t xml:space="preserve">Άμφισσα, </w:t>
      </w:r>
      <w:r w:rsidR="00E456E2">
        <w:rPr>
          <w:rFonts w:asciiTheme="minorHAnsi" w:hAnsiTheme="minorHAnsi"/>
          <w:i/>
          <w:sz w:val="24"/>
          <w:szCs w:val="24"/>
        </w:rPr>
        <w:t>14</w:t>
      </w:r>
      <w:r w:rsidR="000C604D" w:rsidRPr="000C604D">
        <w:rPr>
          <w:rFonts w:asciiTheme="minorHAnsi" w:hAnsiTheme="minorHAnsi"/>
          <w:i/>
          <w:sz w:val="24"/>
          <w:szCs w:val="24"/>
        </w:rPr>
        <w:t xml:space="preserve"> </w:t>
      </w:r>
      <w:r w:rsidR="00E456E2">
        <w:rPr>
          <w:rFonts w:asciiTheme="minorHAnsi" w:hAnsiTheme="minorHAnsi"/>
          <w:i/>
          <w:sz w:val="24"/>
          <w:szCs w:val="24"/>
        </w:rPr>
        <w:t>Δεκεμβρίου</w:t>
      </w:r>
      <w:r w:rsidR="00572708" w:rsidRPr="000C604D">
        <w:rPr>
          <w:rFonts w:asciiTheme="minorHAnsi" w:hAnsiTheme="minorHAnsi"/>
          <w:i/>
          <w:sz w:val="24"/>
          <w:szCs w:val="24"/>
        </w:rPr>
        <w:t xml:space="preserve"> 2017 </w:t>
      </w:r>
    </w:p>
    <w:p w:rsidR="00E456E2" w:rsidRDefault="00AE3B71" w:rsidP="00E456E2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>Το Γενικό Νοσοκομείο Άμφισσας ενημερώνει</w:t>
      </w:r>
      <w:r w:rsidR="00E456E2">
        <w:rPr>
          <w:rFonts w:asciiTheme="minorHAnsi" w:hAnsiTheme="minorHAnsi"/>
          <w:sz w:val="24"/>
          <w:szCs w:val="24"/>
        </w:rPr>
        <w:t xml:space="preserve"> και προσκαλεί </w:t>
      </w:r>
      <w:r w:rsidRPr="000C604D">
        <w:rPr>
          <w:rFonts w:asciiTheme="minorHAnsi" w:hAnsiTheme="minorHAnsi"/>
          <w:sz w:val="24"/>
          <w:szCs w:val="24"/>
        </w:rPr>
        <w:t xml:space="preserve">τους πολίτες </w:t>
      </w:r>
      <w:r w:rsidR="00E456E2">
        <w:rPr>
          <w:rFonts w:asciiTheme="minorHAnsi" w:hAnsiTheme="minorHAnsi"/>
          <w:sz w:val="24"/>
          <w:szCs w:val="24"/>
        </w:rPr>
        <w:t xml:space="preserve">στην ενημερωτική εκδήλωση – δράση, η οποία πραγματοποιείται στο πλαίσιο του «Εθνικού Πιλοτικού Προγράμματος Πρόληψης και Προαγωγής της Υγείας των Ηλικιωμένων Ατόμων – ΗΠΙΟΝΗ» του Υπουργείου Υγείας  με θέμα: </w:t>
      </w:r>
    </w:p>
    <w:p w:rsidR="00E456E2" w:rsidRDefault="00E456E2" w:rsidP="00E456E2">
      <w:pPr>
        <w:spacing w:before="120" w:after="120"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« </w:t>
      </w:r>
      <w:r w:rsidRPr="00E456E2">
        <w:rPr>
          <w:rFonts w:asciiTheme="minorHAnsi" w:hAnsiTheme="minorHAnsi"/>
          <w:b/>
          <w:sz w:val="24"/>
          <w:szCs w:val="24"/>
        </w:rPr>
        <w:t>Πρόληψη της Άνοιας και Έγκαιρη Αντιμετώπιση των Συνεπειών της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E456E2">
        <w:rPr>
          <w:rFonts w:asciiTheme="minorHAnsi" w:hAnsiTheme="minorHAnsi"/>
          <w:sz w:val="24"/>
          <w:szCs w:val="24"/>
        </w:rPr>
        <w:t>»</w:t>
      </w:r>
    </w:p>
    <w:p w:rsidR="00E456E2" w:rsidRDefault="00E456E2" w:rsidP="00E456E2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0E3297" w:rsidRPr="00E456E2" w:rsidRDefault="00E456E2" w:rsidP="00E456E2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εκδήλωση θα πραγματοποιηθεί την Παρασκευή 15 Δεκεμβρίου 2017 και ώρα 16:00 στο αμφιθέατρο του ΚΕ.Φ.Ι.ΑΠ Άμφισσας.</w:t>
      </w:r>
    </w:p>
    <w:p w:rsidR="002B2E1A" w:rsidRPr="0098224B" w:rsidRDefault="002B2E1A" w:rsidP="000E3297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2B2E1A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E2" w:rsidRDefault="00E456E2" w:rsidP="005907B1">
      <w:pPr>
        <w:spacing w:after="0" w:line="240" w:lineRule="auto"/>
      </w:pPr>
      <w:r>
        <w:separator/>
      </w:r>
    </w:p>
  </w:endnote>
  <w:endnote w:type="continuationSeparator" w:id="0">
    <w:p w:rsidR="00E456E2" w:rsidRDefault="00E456E2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2" w:rsidRPr="00AE3B71" w:rsidRDefault="00E456E2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0646E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0646E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E456E2" w:rsidRDefault="00E456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E2" w:rsidRDefault="00E456E2" w:rsidP="005907B1">
      <w:pPr>
        <w:spacing w:after="0" w:line="240" w:lineRule="auto"/>
      </w:pPr>
      <w:r>
        <w:separator/>
      </w:r>
    </w:p>
  </w:footnote>
  <w:footnote w:type="continuationSeparator" w:id="0">
    <w:p w:rsidR="00E456E2" w:rsidRDefault="00E456E2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46E5"/>
    <w:rsid w:val="00066B69"/>
    <w:rsid w:val="00066D52"/>
    <w:rsid w:val="00067CD8"/>
    <w:rsid w:val="00072437"/>
    <w:rsid w:val="00074750"/>
    <w:rsid w:val="00074ED1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D07FD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67FD"/>
    <w:rsid w:val="002F18E6"/>
    <w:rsid w:val="002F6F13"/>
    <w:rsid w:val="003129BD"/>
    <w:rsid w:val="00314D88"/>
    <w:rsid w:val="00321991"/>
    <w:rsid w:val="003302B4"/>
    <w:rsid w:val="00351AA7"/>
    <w:rsid w:val="003565A4"/>
    <w:rsid w:val="00375390"/>
    <w:rsid w:val="003761EB"/>
    <w:rsid w:val="00387FF2"/>
    <w:rsid w:val="00390788"/>
    <w:rsid w:val="00396AF5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1585"/>
    <w:rsid w:val="00965FCE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D599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20E41"/>
    <w:rsid w:val="00C40629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456E2"/>
    <w:rsid w:val="00E52C37"/>
    <w:rsid w:val="00E6180A"/>
    <w:rsid w:val="00E70736"/>
    <w:rsid w:val="00E71F0D"/>
    <w:rsid w:val="00E75442"/>
    <w:rsid w:val="00E8066F"/>
    <w:rsid w:val="00E82ACC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4178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E242-ADD0-4FEC-B251-097FCA24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3</cp:revision>
  <cp:lastPrinted>2017-12-14T10:08:00Z</cp:lastPrinted>
  <dcterms:created xsi:type="dcterms:W3CDTF">2017-12-14T10:12:00Z</dcterms:created>
  <dcterms:modified xsi:type="dcterms:W3CDTF">2017-12-15T06:36:00Z</dcterms:modified>
</cp:coreProperties>
</file>